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cs="Times New Roman" w:eastAsiaTheme="minorEastAsia"/>
          <w:sz w:val="3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28"/>
          <w:lang w:eastAsia="zh-CN"/>
        </w:rPr>
        <w:t>附件</w:t>
      </w:r>
      <w:r>
        <w:rPr>
          <w:rFonts w:hint="eastAsia" w:ascii="Times New Roman" w:hAnsi="Times New Roman" w:cs="Times New Roman"/>
          <w:sz w:val="32"/>
          <w:szCs w:val="28"/>
          <w:lang w:val="en-US" w:eastAsia="zh-CN"/>
        </w:rPr>
        <w:t>2</w:t>
      </w:r>
    </w:p>
    <w:p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r>
        <w:rPr>
          <w:rFonts w:hint="eastAsia" w:ascii="Times New Roman" w:hAnsi="Times New Roman" w:cs="Times New Roman"/>
          <w:sz w:val="32"/>
          <w:szCs w:val="28"/>
        </w:rPr>
        <w:t>招标计划</w:t>
      </w:r>
    </w:p>
    <w:bookmarkEnd w:id="0"/>
    <w:p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2"/>
        <w:tblW w:w="5085" w:type="pct"/>
        <w:tblCellSpacing w:w="0" w:type="dxa"/>
        <w:tblInd w:w="-142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4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  <w:u w:val="single"/>
              </w:rPr>
              <w:t>项目名称：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  <w:u w:val="single"/>
              </w:rPr>
              <w:t>招标人：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项目概况</w:t>
            </w: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（5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00</w:t>
            </w: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字以内）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：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</w:rPr>
              <w:t>投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资估算：</w:t>
            </w: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招标范围</w:t>
            </w: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（5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00</w:t>
            </w: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字以内）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 xml:space="preserve">：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</w:rPr>
              <w:t>建设规模：</w:t>
            </w:r>
            <w:r>
              <w:rPr>
                <w:rFonts w:hint="eastAsia" w:ascii="Times New Roman" w:hAnsi="Times New Roman" w:cs="Times New Roman"/>
                <w:color w:val="40404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  <w:u w:val="single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</w:rPr>
              <w:t>预计招标公告发布时间：</w:t>
            </w:r>
            <w:r>
              <w:rPr>
                <w:rFonts w:hint="eastAsia" w:ascii="Times New Roman" w:hAnsi="Times New Roman" w:cs="Times New Roman"/>
                <w:color w:val="40404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  <w:u w:val="single"/>
              </w:rPr>
              <w:t>年</w:t>
            </w:r>
            <w:r>
              <w:rPr>
                <w:rFonts w:hint="eastAsia" w:ascii="Times New Roman" w:hAnsi="Times New Roman" w:cs="Times New Roman"/>
                <w:color w:val="40404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  <w:u w:val="single"/>
              </w:rPr>
              <w:t>月</w:t>
            </w:r>
            <w:r>
              <w:rPr>
                <w:rFonts w:hint="eastAsia" w:ascii="Times New Roman" w:hAnsi="Times New Roman" w:cs="Times New Roman"/>
                <w:color w:val="40404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  <w:u w:val="single"/>
              </w:rPr>
              <w:t>日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</w:rPr>
              <w:t>其他说明</w:t>
            </w:r>
            <w:r>
              <w:rPr>
                <w:rFonts w:hint="eastAsia" w:ascii="Times New Roman" w:hAnsi="Times New Roman" w:cs="Times New Roman"/>
                <w:color w:val="404040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</w:rPr>
              <w:t>1000</w:t>
            </w:r>
            <w:r>
              <w:rPr>
                <w:rFonts w:hint="eastAsia" w:ascii="Times New Roman" w:hAnsi="Times New Roman" w:cs="Times New Roman"/>
                <w:color w:val="404040"/>
                <w:kern w:val="0"/>
                <w:sz w:val="32"/>
                <w:szCs w:val="32"/>
              </w:rPr>
              <w:t>字以内）</w:t>
            </w:r>
            <w:r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</w:rPr>
              <w:t>：</w:t>
            </w:r>
            <w:r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  <w:u w:val="single"/>
              </w:rPr>
              <w:t>/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  <w:u w:val="single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404040"/>
                <w:kern w:val="0"/>
                <w:sz w:val="32"/>
                <w:szCs w:val="32"/>
                <w:u w:val="singl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MTY1NWVkYzliMmRjMDgwYzk1MjRiNjZlODk2NGEifQ=="/>
  </w:docVars>
  <w:rsids>
    <w:rsidRoot w:val="26CE66C0"/>
    <w:rsid w:val="26C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2025-05-16T13:32:00Z</dcterms:created>
  <dc:creator>褚亚宇</dc:creator>
  <cp:lastModifiedBy>褚亚宇</cp:lastModifiedBy>
  <dcterms:modified xsi:type="dcterms:W3CDTF">2025-05-16T13:33:21Z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4984722283FA4413B40BD5A3292A4FCC_11</vt:lpwstr>
  </property>
</Properties>
</file>